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bookmarkStart w:id="0" w:name="_GoBack"/>
      <w:r w:rsidRPr="009F291B">
        <w:rPr>
          <w:rFonts w:ascii="Times New Roman" w:hAnsi="Times New Roman" w:cs="Times New Roman"/>
          <w:color w:val="auto"/>
          <w:sz w:val="24"/>
          <w:szCs w:val="24"/>
          <w:lang w:val="en"/>
        </w:rPr>
        <w:t>Need for Change Vision Statement</w:t>
      </w: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r w:rsidRPr="009F291B">
        <w:rPr>
          <w:rFonts w:ascii="Times New Roman" w:hAnsi="Times New Roman" w:cs="Times New Roman"/>
          <w:color w:val="auto"/>
          <w:sz w:val="24"/>
          <w:szCs w:val="24"/>
          <w:lang w:val="en"/>
        </w:rPr>
        <w:t>Alexandria McFadden, Dawnitra Garner, Ronald Ellison</w:t>
      </w: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r w:rsidRPr="009F291B">
        <w:rPr>
          <w:rFonts w:ascii="Times New Roman" w:hAnsi="Times New Roman" w:cs="Times New Roman"/>
          <w:color w:val="auto"/>
          <w:sz w:val="24"/>
          <w:szCs w:val="24"/>
          <w:lang w:val="en"/>
        </w:rPr>
        <w:t>HRM/310</w:t>
      </w: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r w:rsidRPr="009F291B">
        <w:rPr>
          <w:rFonts w:ascii="Times New Roman" w:hAnsi="Times New Roman" w:cs="Times New Roman"/>
          <w:color w:val="auto"/>
          <w:sz w:val="24"/>
          <w:szCs w:val="24"/>
          <w:lang w:val="en"/>
        </w:rPr>
        <w:t>August 6, 2018</w:t>
      </w: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C52219" w:rsidRPr="009F291B" w:rsidRDefault="00C52219" w:rsidP="00C52219">
      <w:pPr>
        <w:pStyle w:val="Body"/>
        <w:spacing w:line="480" w:lineRule="auto"/>
        <w:jc w:val="center"/>
        <w:rPr>
          <w:rFonts w:ascii="Times New Roman" w:hAnsi="Times New Roman" w:cs="Times New Roman"/>
          <w:color w:val="auto"/>
          <w:sz w:val="24"/>
          <w:szCs w:val="24"/>
          <w:lang w:val="en"/>
        </w:rPr>
      </w:pPr>
    </w:p>
    <w:p w:rsidR="009F291B" w:rsidRDefault="009F291B" w:rsidP="009F291B">
      <w:pPr>
        <w:pStyle w:val="Body"/>
        <w:spacing w:line="480" w:lineRule="auto"/>
        <w:rPr>
          <w:rFonts w:ascii="Times New Roman" w:hAnsi="Times New Roman" w:cs="Times New Roman"/>
          <w:color w:val="auto"/>
          <w:sz w:val="24"/>
          <w:szCs w:val="24"/>
          <w:lang w:val="en"/>
        </w:rPr>
      </w:pPr>
    </w:p>
    <w:p w:rsidR="00C52219" w:rsidRPr="009F291B" w:rsidRDefault="00C52219" w:rsidP="009F291B">
      <w:pPr>
        <w:pStyle w:val="Body"/>
        <w:spacing w:line="480" w:lineRule="auto"/>
        <w:jc w:val="center"/>
        <w:rPr>
          <w:rFonts w:ascii="Times New Roman" w:hAnsi="Times New Roman" w:cs="Times New Roman"/>
          <w:color w:val="auto"/>
          <w:sz w:val="24"/>
          <w:szCs w:val="24"/>
          <w:lang w:val="en"/>
        </w:rPr>
      </w:pPr>
      <w:r w:rsidRPr="009F291B">
        <w:rPr>
          <w:rFonts w:ascii="Times New Roman" w:hAnsi="Times New Roman" w:cs="Times New Roman"/>
          <w:color w:val="auto"/>
          <w:sz w:val="24"/>
          <w:szCs w:val="24"/>
          <w:lang w:val="en"/>
        </w:rPr>
        <w:lastRenderedPageBreak/>
        <w:t>Abstract</w:t>
      </w:r>
    </w:p>
    <w:p w:rsidR="00C52219" w:rsidRPr="009F291B" w:rsidRDefault="00C52219" w:rsidP="00C52219">
      <w:pPr>
        <w:pStyle w:val="Body"/>
        <w:spacing w:line="480" w:lineRule="auto"/>
        <w:rPr>
          <w:rFonts w:ascii="Times New Roman" w:hAnsi="Times New Roman" w:cs="Times New Roman"/>
          <w:color w:val="auto"/>
          <w:sz w:val="24"/>
          <w:szCs w:val="24"/>
          <w:lang w:val="en"/>
        </w:rPr>
      </w:pPr>
      <w:r w:rsidRPr="009F291B">
        <w:rPr>
          <w:rFonts w:ascii="Times New Roman" w:hAnsi="Times New Roman" w:cs="Times New Roman"/>
          <w:color w:val="auto"/>
          <w:sz w:val="24"/>
          <w:szCs w:val="24"/>
          <w:lang w:val="en"/>
        </w:rPr>
        <w:t xml:space="preserve">Learning Team D has reviewed three change strategies in an effort to aid in Tufts- NEMC’s rise to its former glory. This vision statement will lay out the change strategy options, how they could be beneficially to the medical center, and ultimately decide on the best fit. By working as a team, this learning team has discovered how Tufts- NEMC can become successful once again. </w:t>
      </w:r>
    </w:p>
    <w:p w:rsidR="00C52219" w:rsidRPr="009F291B" w:rsidRDefault="00C52219" w:rsidP="00C52219">
      <w:pPr>
        <w:pStyle w:val="Body"/>
        <w:spacing w:line="480" w:lineRule="auto"/>
        <w:rPr>
          <w:rFonts w:ascii="Times New Roman" w:hAnsi="Times New Roman" w:cs="Times New Roman"/>
          <w:color w:val="auto"/>
          <w:sz w:val="24"/>
          <w:szCs w:val="24"/>
          <w:lang w:val="en"/>
        </w:rPr>
      </w:pPr>
    </w:p>
    <w:p w:rsidR="003A5FAB" w:rsidRPr="009F291B" w:rsidRDefault="009A4E31" w:rsidP="00C52219">
      <w:pPr>
        <w:pStyle w:val="Body"/>
        <w:spacing w:line="480" w:lineRule="auto"/>
        <w:jc w:val="center"/>
        <w:rPr>
          <w:rFonts w:ascii="Times New Roman" w:hAnsi="Times New Roman" w:cs="Times New Roman"/>
          <w:color w:val="auto"/>
          <w:sz w:val="24"/>
          <w:szCs w:val="24"/>
          <w:lang w:val="en"/>
        </w:rPr>
      </w:pPr>
      <w:r w:rsidRPr="009F291B">
        <w:rPr>
          <w:rFonts w:ascii="Times New Roman" w:hAnsi="Times New Roman" w:cs="Times New Roman"/>
          <w:color w:val="auto"/>
          <w:sz w:val="24"/>
          <w:szCs w:val="24"/>
          <w:lang w:val="en"/>
        </w:rPr>
        <w:t>Strategy 1</w:t>
      </w:r>
    </w:p>
    <w:p w:rsidR="003A5FAB" w:rsidRPr="009F291B" w:rsidRDefault="003A5FAB" w:rsidP="00C52219">
      <w:pPr>
        <w:pStyle w:val="Body"/>
        <w:spacing w:line="480" w:lineRule="auto"/>
        <w:ind w:firstLine="720"/>
        <w:rPr>
          <w:rFonts w:ascii="Times New Roman" w:hAnsi="Times New Roman" w:cs="Times New Roman"/>
          <w:color w:val="auto"/>
          <w:sz w:val="24"/>
          <w:szCs w:val="24"/>
          <w:lang w:val="en"/>
        </w:rPr>
      </w:pPr>
      <w:r w:rsidRPr="009F291B">
        <w:rPr>
          <w:rFonts w:ascii="Times New Roman" w:hAnsi="Times New Roman" w:cs="Times New Roman"/>
          <w:color w:val="auto"/>
          <w:sz w:val="24"/>
          <w:szCs w:val="24"/>
          <w:lang w:val="en"/>
        </w:rPr>
        <w:t>Tufts- New England Medical Center was once one of the leading hospitals in the country that proved to be innovative and creativ</w:t>
      </w:r>
      <w:r w:rsidR="009F291B" w:rsidRPr="009F291B">
        <w:rPr>
          <w:rFonts w:ascii="Times New Roman" w:hAnsi="Times New Roman" w:cs="Times New Roman"/>
          <w:color w:val="auto"/>
          <w:sz w:val="24"/>
          <w:szCs w:val="24"/>
          <w:lang w:val="en"/>
        </w:rPr>
        <w:t>e in both research and teaching ("</w:t>
      </w:r>
      <w:proofErr w:type="spellStart"/>
      <w:r w:rsidR="009F291B" w:rsidRPr="009F291B">
        <w:rPr>
          <w:rFonts w:ascii="Times New Roman" w:hAnsi="Times New Roman" w:cs="Times New Roman"/>
          <w:color w:val="auto"/>
          <w:sz w:val="24"/>
          <w:szCs w:val="24"/>
          <w:lang w:val="en"/>
        </w:rPr>
        <w:t>U.s.</w:t>
      </w:r>
      <w:proofErr w:type="spellEnd"/>
      <w:r w:rsidR="009F291B" w:rsidRPr="009F291B">
        <w:rPr>
          <w:rFonts w:ascii="Times New Roman" w:hAnsi="Times New Roman" w:cs="Times New Roman"/>
          <w:color w:val="auto"/>
          <w:sz w:val="24"/>
          <w:szCs w:val="24"/>
          <w:lang w:val="en"/>
        </w:rPr>
        <w:t xml:space="preserve"> News", 2018). </w:t>
      </w:r>
      <w:r w:rsidRPr="009F291B">
        <w:rPr>
          <w:rFonts w:ascii="Times New Roman" w:hAnsi="Times New Roman" w:cs="Times New Roman"/>
          <w:color w:val="auto"/>
          <w:sz w:val="24"/>
          <w:szCs w:val="24"/>
          <w:lang w:val="en"/>
        </w:rPr>
        <w:t xml:space="preserve"> In the years since its glory days, Tufts- NEMC has hit some major financial hardships and their CEO, Ellen Zane, is doing everything that she can to determine where to start in the restoration process. It has already been determined that a contributing factor to the current financial problems at Tufts- NEMC is the pricing for services within the institution. This issue has caused a cash reserve of only 10 months when it should be somewhere closer to 2 years. While Zane and her team dissect other potential factors that need to be addressed through the change process, it is important that they continue to monitor this major financial issue. </w:t>
      </w:r>
    </w:p>
    <w:p w:rsidR="003A5FAB" w:rsidRPr="009F291B" w:rsidRDefault="003A5FAB" w:rsidP="00C52219">
      <w:pPr>
        <w:pStyle w:val="Body"/>
        <w:spacing w:line="480" w:lineRule="auto"/>
        <w:ind w:firstLine="720"/>
        <w:rPr>
          <w:rFonts w:ascii="Times New Roman" w:hAnsi="Times New Roman" w:cs="Times New Roman"/>
          <w:color w:val="auto"/>
          <w:sz w:val="24"/>
          <w:szCs w:val="24"/>
          <w:lang w:val="en"/>
        </w:rPr>
      </w:pPr>
      <w:r w:rsidRPr="009F291B">
        <w:rPr>
          <w:rFonts w:ascii="Times New Roman" w:hAnsi="Times New Roman" w:cs="Times New Roman"/>
          <w:color w:val="auto"/>
          <w:sz w:val="24"/>
          <w:szCs w:val="24"/>
          <w:lang w:val="en"/>
        </w:rPr>
        <w:t>The first strategy option that Learning Team D is proposing for change at Tufts-NEMC is Mintzberg and Westley’s Thinkin</w:t>
      </w:r>
      <w:r w:rsidR="00C52219" w:rsidRPr="009F291B">
        <w:rPr>
          <w:rFonts w:ascii="Times New Roman" w:hAnsi="Times New Roman" w:cs="Times New Roman"/>
          <w:color w:val="auto"/>
          <w:sz w:val="24"/>
          <w:szCs w:val="24"/>
          <w:lang w:val="en"/>
        </w:rPr>
        <w:t xml:space="preserve">g First Strategy. </w:t>
      </w:r>
      <w:r w:rsidRPr="009F291B">
        <w:rPr>
          <w:rFonts w:ascii="Times New Roman" w:hAnsi="Times New Roman" w:cs="Times New Roman"/>
          <w:color w:val="auto"/>
          <w:sz w:val="24"/>
          <w:szCs w:val="24"/>
          <w:lang w:val="en"/>
        </w:rPr>
        <w:t>Thinking First Strategy “works best when the issue is clear, data are reliable, context is structured, thoughts can be pinned down, and discipline can be established as in man</w:t>
      </w:r>
      <w:r w:rsidR="00C52219" w:rsidRPr="009F291B">
        <w:rPr>
          <w:rFonts w:ascii="Times New Roman" w:hAnsi="Times New Roman" w:cs="Times New Roman"/>
          <w:color w:val="auto"/>
          <w:sz w:val="24"/>
          <w:szCs w:val="24"/>
          <w:lang w:val="en"/>
        </w:rPr>
        <w:t xml:space="preserve">y routine production processes” </w:t>
      </w:r>
      <w:r w:rsidR="00C52219" w:rsidRPr="009F291B">
        <w:rPr>
          <w:rFonts w:ascii="Times New Roman" w:hAnsi="Times New Roman" w:cs="Times New Roman"/>
          <w:color w:val="auto"/>
          <w:sz w:val="24"/>
          <w:szCs w:val="24"/>
        </w:rPr>
        <w:t>(</w:t>
      </w:r>
      <w:proofErr w:type="spellStart"/>
      <w:r w:rsidR="00C52219" w:rsidRPr="009F291B">
        <w:rPr>
          <w:rFonts w:ascii="Times New Roman" w:hAnsi="Times New Roman" w:cs="Times New Roman"/>
          <w:color w:val="auto"/>
          <w:sz w:val="24"/>
          <w:szCs w:val="24"/>
        </w:rPr>
        <w:t>Cawsey</w:t>
      </w:r>
      <w:proofErr w:type="spellEnd"/>
      <w:r w:rsidR="00C52219" w:rsidRPr="009F291B">
        <w:rPr>
          <w:rFonts w:ascii="Times New Roman" w:hAnsi="Times New Roman" w:cs="Times New Roman"/>
          <w:color w:val="auto"/>
          <w:sz w:val="24"/>
          <w:szCs w:val="24"/>
        </w:rPr>
        <w:t xml:space="preserve">, </w:t>
      </w:r>
      <w:proofErr w:type="spellStart"/>
      <w:r w:rsidR="00C52219" w:rsidRPr="009F291B">
        <w:rPr>
          <w:rFonts w:ascii="Times New Roman" w:hAnsi="Times New Roman" w:cs="Times New Roman"/>
          <w:color w:val="auto"/>
          <w:sz w:val="24"/>
          <w:szCs w:val="24"/>
        </w:rPr>
        <w:t>Deszca</w:t>
      </w:r>
      <w:proofErr w:type="spellEnd"/>
      <w:r w:rsidR="00C52219" w:rsidRPr="009F291B">
        <w:rPr>
          <w:rFonts w:ascii="Times New Roman" w:hAnsi="Times New Roman" w:cs="Times New Roman"/>
          <w:color w:val="auto"/>
          <w:sz w:val="24"/>
          <w:szCs w:val="24"/>
        </w:rPr>
        <w:t xml:space="preserve"> &amp; </w:t>
      </w:r>
      <w:proofErr w:type="spellStart"/>
      <w:r w:rsidR="00C52219" w:rsidRPr="009F291B">
        <w:rPr>
          <w:rFonts w:ascii="Times New Roman" w:hAnsi="Times New Roman" w:cs="Times New Roman"/>
          <w:color w:val="auto"/>
          <w:sz w:val="24"/>
          <w:szCs w:val="24"/>
        </w:rPr>
        <w:t>Ingols</w:t>
      </w:r>
      <w:proofErr w:type="spellEnd"/>
      <w:r w:rsidR="00C52219" w:rsidRPr="009F291B">
        <w:rPr>
          <w:rFonts w:ascii="Times New Roman" w:hAnsi="Times New Roman" w:cs="Times New Roman"/>
          <w:color w:val="auto"/>
          <w:sz w:val="24"/>
          <w:szCs w:val="24"/>
        </w:rPr>
        <w:t>, 2016).</w:t>
      </w:r>
      <w:r w:rsidRPr="009F291B">
        <w:rPr>
          <w:rFonts w:ascii="Times New Roman" w:hAnsi="Times New Roman" w:cs="Times New Roman"/>
          <w:color w:val="auto"/>
          <w:sz w:val="24"/>
          <w:szCs w:val="24"/>
          <w:lang w:val="en"/>
        </w:rPr>
        <w:t xml:space="preserve"> This strategy option would be a great fit for Tufts because the issues within the medical center are already clear and there is accessible data that can be referred to during the change process. While there may be underlying issues as well, the main concern of financial capability is already </w:t>
      </w:r>
      <w:r w:rsidRPr="009F291B">
        <w:rPr>
          <w:rFonts w:ascii="Times New Roman" w:hAnsi="Times New Roman" w:cs="Times New Roman"/>
          <w:color w:val="auto"/>
          <w:sz w:val="24"/>
          <w:szCs w:val="24"/>
          <w:lang w:val="en"/>
        </w:rPr>
        <w:lastRenderedPageBreak/>
        <w:t xml:space="preserve">discovered. Zane and her team need to take time to think about the financial issues that the institution is having before acting in change against them. </w:t>
      </w:r>
    </w:p>
    <w:p w:rsidR="003A5FAB" w:rsidRPr="009F291B" w:rsidRDefault="003A5FAB" w:rsidP="00C52219">
      <w:pPr>
        <w:pStyle w:val="Body"/>
        <w:spacing w:line="480" w:lineRule="auto"/>
        <w:ind w:firstLine="720"/>
        <w:rPr>
          <w:rFonts w:ascii="Times New Roman" w:hAnsi="Times New Roman" w:cs="Times New Roman"/>
          <w:color w:val="auto"/>
          <w:sz w:val="24"/>
          <w:szCs w:val="24"/>
          <w:lang w:val="en"/>
        </w:rPr>
      </w:pPr>
      <w:r w:rsidRPr="009F291B">
        <w:rPr>
          <w:rFonts w:ascii="Times New Roman" w:hAnsi="Times New Roman" w:cs="Times New Roman"/>
          <w:color w:val="auto"/>
          <w:sz w:val="24"/>
          <w:szCs w:val="24"/>
          <w:lang w:val="en"/>
        </w:rPr>
        <w:t>Ellen Zane and Tufts-NEMC have proven their capability in the Medical field. Specifically, Tufts has shown its focus on quality treatment and innovative research. In addition, Ellen Zane has spent her lifetime demonstrating her leadership skills. With the help of the Thinking First Strategy and the leadership of Ellen Zane, the possibility of making a comeback is huge. Since Zane is already aware of why Tufts is losing money quickly and has supporting data, she will be able to establish discipline and other change plans to ensure that the medical center can return to its former glory through the use of this change strategy.</w:t>
      </w:r>
    </w:p>
    <w:p w:rsidR="00EE7037" w:rsidRPr="009F291B" w:rsidRDefault="00EE7037" w:rsidP="00C52219">
      <w:pPr>
        <w:spacing w:line="480" w:lineRule="auto"/>
        <w:rPr>
          <w:rFonts w:ascii="Times New Roman" w:hAnsi="Times New Roman" w:cs="Times New Roman"/>
          <w:sz w:val="24"/>
          <w:szCs w:val="24"/>
        </w:rPr>
      </w:pPr>
    </w:p>
    <w:p w:rsidR="00C52219" w:rsidRPr="009F291B" w:rsidRDefault="009A4E31" w:rsidP="00C52219">
      <w:pPr>
        <w:spacing w:line="480" w:lineRule="auto"/>
        <w:jc w:val="center"/>
        <w:rPr>
          <w:rFonts w:ascii="Times New Roman" w:hAnsi="Times New Roman" w:cs="Times New Roman"/>
          <w:sz w:val="24"/>
          <w:szCs w:val="24"/>
        </w:rPr>
      </w:pPr>
      <w:r w:rsidRPr="009F291B">
        <w:rPr>
          <w:rFonts w:ascii="Times New Roman" w:hAnsi="Times New Roman" w:cs="Times New Roman"/>
          <w:sz w:val="24"/>
          <w:szCs w:val="24"/>
        </w:rPr>
        <w:t>Strategy 2</w:t>
      </w:r>
    </w:p>
    <w:p w:rsidR="00C52219" w:rsidRPr="009F291B" w:rsidRDefault="003A5FAB" w:rsidP="00C52219">
      <w:pPr>
        <w:spacing w:line="480" w:lineRule="auto"/>
        <w:ind w:firstLine="720"/>
        <w:rPr>
          <w:rFonts w:ascii="Times New Roman" w:hAnsi="Times New Roman" w:cs="Times New Roman"/>
          <w:sz w:val="24"/>
          <w:szCs w:val="24"/>
        </w:rPr>
      </w:pPr>
      <w:r w:rsidRPr="009F291B">
        <w:rPr>
          <w:rFonts w:ascii="Times New Roman" w:hAnsi="Times New Roman" w:cs="Times New Roman"/>
          <w:sz w:val="24"/>
          <w:szCs w:val="24"/>
        </w:rPr>
        <w:t xml:space="preserve">Tufts Medical Center still has a long way to go to restore the financial devastations from the Lifespan merger and from the debt it occurred before Ellen Zane became CEO.  She knows she has made great progress, but the next steps must be carefully planned for successful change implementation.  </w:t>
      </w:r>
    </w:p>
    <w:p w:rsidR="003A5FAB" w:rsidRPr="009F291B" w:rsidRDefault="003A5FAB" w:rsidP="00C52219">
      <w:pPr>
        <w:spacing w:line="480" w:lineRule="auto"/>
        <w:ind w:firstLine="720"/>
        <w:rPr>
          <w:rFonts w:ascii="Times New Roman" w:hAnsi="Times New Roman" w:cs="Times New Roman"/>
          <w:sz w:val="24"/>
          <w:szCs w:val="24"/>
        </w:rPr>
      </w:pPr>
      <w:r w:rsidRPr="009F291B">
        <w:rPr>
          <w:rFonts w:ascii="Times New Roman" w:hAnsi="Times New Roman" w:cs="Times New Roman"/>
          <w:sz w:val="24"/>
          <w:szCs w:val="24"/>
        </w:rPr>
        <w:t xml:space="preserve">The second strategy proposal for Team D is the Programmatic change action plan.  This strategy involves the implementation of straightforward, well-structured </w:t>
      </w:r>
      <w:r w:rsidR="00C52219" w:rsidRPr="009F291B">
        <w:rPr>
          <w:rFonts w:ascii="Times New Roman" w:hAnsi="Times New Roman" w:cs="Times New Roman"/>
          <w:sz w:val="24"/>
          <w:szCs w:val="24"/>
        </w:rPr>
        <w:t>solutions according to the text (</w:t>
      </w:r>
      <w:proofErr w:type="spellStart"/>
      <w:r w:rsidR="00C52219" w:rsidRPr="009F291B">
        <w:rPr>
          <w:rFonts w:ascii="Times New Roman" w:hAnsi="Times New Roman" w:cs="Times New Roman"/>
          <w:sz w:val="24"/>
          <w:szCs w:val="24"/>
        </w:rPr>
        <w:t>Cawsey</w:t>
      </w:r>
      <w:proofErr w:type="spellEnd"/>
      <w:r w:rsidR="00C52219" w:rsidRPr="009F291B">
        <w:rPr>
          <w:rFonts w:ascii="Times New Roman" w:hAnsi="Times New Roman" w:cs="Times New Roman"/>
          <w:sz w:val="24"/>
          <w:szCs w:val="24"/>
        </w:rPr>
        <w:t xml:space="preserve">, </w:t>
      </w:r>
      <w:proofErr w:type="spellStart"/>
      <w:r w:rsidR="00C52219" w:rsidRPr="009F291B">
        <w:rPr>
          <w:rFonts w:ascii="Times New Roman" w:hAnsi="Times New Roman" w:cs="Times New Roman"/>
          <w:sz w:val="24"/>
          <w:szCs w:val="24"/>
        </w:rPr>
        <w:t>Deszca</w:t>
      </w:r>
      <w:proofErr w:type="spellEnd"/>
      <w:r w:rsidR="00C52219" w:rsidRPr="009F291B">
        <w:rPr>
          <w:rFonts w:ascii="Times New Roman" w:hAnsi="Times New Roman" w:cs="Times New Roman"/>
          <w:sz w:val="24"/>
          <w:szCs w:val="24"/>
        </w:rPr>
        <w:t xml:space="preserve"> &amp; </w:t>
      </w:r>
      <w:proofErr w:type="spellStart"/>
      <w:r w:rsidR="00C52219" w:rsidRPr="009F291B">
        <w:rPr>
          <w:rFonts w:ascii="Times New Roman" w:hAnsi="Times New Roman" w:cs="Times New Roman"/>
          <w:sz w:val="24"/>
          <w:szCs w:val="24"/>
        </w:rPr>
        <w:t>Ingols</w:t>
      </w:r>
      <w:proofErr w:type="spellEnd"/>
      <w:r w:rsidR="00C52219" w:rsidRPr="009F291B">
        <w:rPr>
          <w:rFonts w:ascii="Times New Roman" w:hAnsi="Times New Roman" w:cs="Times New Roman"/>
          <w:sz w:val="24"/>
          <w:szCs w:val="24"/>
        </w:rPr>
        <w:t>, 2016).</w:t>
      </w:r>
      <w:r w:rsidRPr="009F291B">
        <w:rPr>
          <w:rFonts w:ascii="Times New Roman" w:hAnsi="Times New Roman" w:cs="Times New Roman"/>
          <w:sz w:val="24"/>
          <w:szCs w:val="24"/>
        </w:rPr>
        <w:t xml:space="preserve">  Having missions, plans and objectives is what is crucial to increasing the revenue and reducing spending which will make the organization more profitable.  This action plan includes training, timelines, and steering committees, these are essential to turn around the existing financial problems.  She must find more funding and harvest the fundraising to bring in profits.  Zane has not previously had an issue taking risks and the risk associated with this strategy are minimal because she has built strong relationship with </w:t>
      </w:r>
      <w:r w:rsidRPr="009F291B">
        <w:rPr>
          <w:rFonts w:ascii="Times New Roman" w:hAnsi="Times New Roman" w:cs="Times New Roman"/>
          <w:sz w:val="24"/>
          <w:szCs w:val="24"/>
        </w:rPr>
        <w:lastRenderedPageBreak/>
        <w:t xml:space="preserve">employees on all levels in the organization.  The risk includes lack of focus on behavior and inflexible solutions.  Zane has a great team in place to monitor behavior if issues arise and due to her large networking abilities, if employees began to get off course she can replace them with staff that will better suit the new vision.  </w:t>
      </w:r>
    </w:p>
    <w:p w:rsidR="00C52219" w:rsidRPr="009F291B" w:rsidRDefault="00C52219" w:rsidP="00C52219">
      <w:pPr>
        <w:spacing w:line="480" w:lineRule="auto"/>
        <w:ind w:firstLine="720"/>
        <w:rPr>
          <w:rFonts w:ascii="Times New Roman" w:hAnsi="Times New Roman" w:cs="Times New Roman"/>
          <w:sz w:val="24"/>
          <w:szCs w:val="24"/>
        </w:rPr>
      </w:pPr>
    </w:p>
    <w:p w:rsidR="003A5FAB" w:rsidRPr="009F291B" w:rsidRDefault="009A4E31" w:rsidP="00C52219">
      <w:pPr>
        <w:spacing w:line="480" w:lineRule="auto"/>
        <w:jc w:val="center"/>
        <w:rPr>
          <w:rFonts w:ascii="Times New Roman" w:hAnsi="Times New Roman" w:cs="Times New Roman"/>
          <w:sz w:val="24"/>
          <w:szCs w:val="24"/>
        </w:rPr>
      </w:pPr>
      <w:r w:rsidRPr="009F291B">
        <w:rPr>
          <w:rFonts w:ascii="Times New Roman" w:hAnsi="Times New Roman" w:cs="Times New Roman"/>
          <w:sz w:val="24"/>
          <w:szCs w:val="24"/>
        </w:rPr>
        <w:t>Strategy 3</w:t>
      </w:r>
    </w:p>
    <w:p w:rsidR="003A5FAB" w:rsidRPr="009F291B" w:rsidRDefault="003A5FAB" w:rsidP="00C52219">
      <w:pPr>
        <w:spacing w:line="480" w:lineRule="auto"/>
        <w:ind w:firstLine="720"/>
        <w:rPr>
          <w:rFonts w:ascii="Times New Roman" w:hAnsi="Times New Roman" w:cs="Times New Roman"/>
          <w:sz w:val="24"/>
          <w:szCs w:val="24"/>
        </w:rPr>
      </w:pPr>
      <w:r w:rsidRPr="009F291B">
        <w:rPr>
          <w:rFonts w:ascii="Times New Roman" w:hAnsi="Times New Roman" w:cs="Times New Roman"/>
          <w:sz w:val="24"/>
          <w:szCs w:val="24"/>
        </w:rPr>
        <w:t>Tufts training hospital in Boston has been a staple in the Northeast United States.  It is small but powerful at one time.  Over the years it has lost money from just a few million to tens of millions in a year.  No one could seem to stop the bleeding.  Changes needs to be made and no one is denying that.  The question is how to make the changes.    Ellen Zane took over as CEO of Tufts back in 2004, she knew it would be a tough road.   The strategy that is best used for this situation is the “Seeing First Strategy” which is good for Ellen Zane because it involves creative and dynamic solutions.  Tufts, in need of a strategic change.</w:t>
      </w:r>
    </w:p>
    <w:p w:rsidR="003A5FAB" w:rsidRPr="009F291B" w:rsidRDefault="003A5FAB" w:rsidP="00C52219">
      <w:pPr>
        <w:spacing w:line="480" w:lineRule="auto"/>
        <w:ind w:firstLine="720"/>
        <w:rPr>
          <w:rFonts w:ascii="Times New Roman" w:hAnsi="Times New Roman" w:cs="Times New Roman"/>
          <w:sz w:val="24"/>
          <w:szCs w:val="24"/>
        </w:rPr>
      </w:pPr>
      <w:r w:rsidRPr="009F291B">
        <w:rPr>
          <w:rFonts w:ascii="Times New Roman" w:hAnsi="Times New Roman" w:cs="Times New Roman"/>
          <w:sz w:val="24"/>
          <w:szCs w:val="24"/>
        </w:rPr>
        <w:t>The proposed changes that our team will discuss is “Seeing First Strategy”.  The strategy that we will discuss involves being creative and dynamic</w:t>
      </w:r>
      <w:r w:rsidR="00C52219" w:rsidRPr="009F291B">
        <w:rPr>
          <w:rFonts w:ascii="Times New Roman" w:hAnsi="Times New Roman" w:cs="Times New Roman"/>
          <w:sz w:val="24"/>
          <w:szCs w:val="24"/>
        </w:rPr>
        <w:t xml:space="preserve"> (</w:t>
      </w:r>
      <w:proofErr w:type="spellStart"/>
      <w:r w:rsidR="00C52219" w:rsidRPr="009F291B">
        <w:rPr>
          <w:rFonts w:ascii="Times New Roman" w:hAnsi="Times New Roman" w:cs="Times New Roman"/>
          <w:sz w:val="24"/>
          <w:szCs w:val="24"/>
        </w:rPr>
        <w:t>Cawsey</w:t>
      </w:r>
      <w:proofErr w:type="spellEnd"/>
      <w:r w:rsidR="00C52219" w:rsidRPr="009F291B">
        <w:rPr>
          <w:rFonts w:ascii="Times New Roman" w:hAnsi="Times New Roman" w:cs="Times New Roman"/>
          <w:sz w:val="24"/>
          <w:szCs w:val="24"/>
        </w:rPr>
        <w:t xml:space="preserve">, </w:t>
      </w:r>
      <w:proofErr w:type="spellStart"/>
      <w:r w:rsidR="00C52219" w:rsidRPr="009F291B">
        <w:rPr>
          <w:rFonts w:ascii="Times New Roman" w:hAnsi="Times New Roman" w:cs="Times New Roman"/>
          <w:sz w:val="24"/>
          <w:szCs w:val="24"/>
        </w:rPr>
        <w:t>Deszca</w:t>
      </w:r>
      <w:proofErr w:type="spellEnd"/>
      <w:r w:rsidR="00C52219" w:rsidRPr="009F291B">
        <w:rPr>
          <w:rFonts w:ascii="Times New Roman" w:hAnsi="Times New Roman" w:cs="Times New Roman"/>
          <w:sz w:val="24"/>
          <w:szCs w:val="24"/>
        </w:rPr>
        <w:t xml:space="preserve"> &amp; </w:t>
      </w:r>
      <w:proofErr w:type="spellStart"/>
      <w:r w:rsidR="00C52219" w:rsidRPr="009F291B">
        <w:rPr>
          <w:rFonts w:ascii="Times New Roman" w:hAnsi="Times New Roman" w:cs="Times New Roman"/>
          <w:sz w:val="24"/>
          <w:szCs w:val="24"/>
        </w:rPr>
        <w:t>Ingols</w:t>
      </w:r>
      <w:proofErr w:type="spellEnd"/>
      <w:r w:rsidR="00C52219" w:rsidRPr="009F291B">
        <w:rPr>
          <w:rFonts w:ascii="Times New Roman" w:hAnsi="Times New Roman" w:cs="Times New Roman"/>
          <w:sz w:val="24"/>
          <w:szCs w:val="24"/>
        </w:rPr>
        <w:t>, 2016)</w:t>
      </w:r>
      <w:r w:rsidRPr="009F291B">
        <w:rPr>
          <w:rFonts w:ascii="Times New Roman" w:hAnsi="Times New Roman" w:cs="Times New Roman"/>
          <w:sz w:val="24"/>
          <w:szCs w:val="24"/>
        </w:rPr>
        <w:t>.  Zane will go all out with this strategy.  She has so much freedom to do what is needed.  Ellen Zane will get very creative and come up with some dynamic solutions to these resolutions.  She can find resolutions and then enact those resolutions to solve the money and staffing problems that have occurred within the organization.  When this is enacted, we can get Tufts back on its feet and make money.  The proposed changes can work only if all involved are on board with those changes.  When a change idea is brought to the table, discussions will be made and a decision can be made on how to enact the change.</w:t>
      </w:r>
    </w:p>
    <w:p w:rsidR="003A5FAB" w:rsidRPr="009F291B" w:rsidRDefault="003A5FAB" w:rsidP="00C52219">
      <w:pPr>
        <w:spacing w:line="480" w:lineRule="auto"/>
        <w:ind w:firstLine="720"/>
        <w:rPr>
          <w:rFonts w:ascii="Times New Roman" w:hAnsi="Times New Roman" w:cs="Times New Roman"/>
          <w:sz w:val="24"/>
          <w:szCs w:val="24"/>
        </w:rPr>
      </w:pPr>
      <w:r w:rsidRPr="009F291B">
        <w:rPr>
          <w:rFonts w:ascii="Times New Roman" w:hAnsi="Times New Roman" w:cs="Times New Roman"/>
          <w:sz w:val="24"/>
          <w:szCs w:val="24"/>
        </w:rPr>
        <w:lastRenderedPageBreak/>
        <w:t xml:space="preserve">Seeing First Strategy is for the persons that can be creative in their thinking and creating very dynamic solutions.  Being creative will help Tufts get back on the winning side.  Tufts has great leaders heading the board, and CEO Ellen Zane will meet with management and staff to create ideas on change and what can be expected for the future.   This will be a rough road but, in the end will bring the glory days back to the small teaching hospital.  </w:t>
      </w:r>
    </w:p>
    <w:p w:rsidR="009A4E31" w:rsidRPr="009F291B" w:rsidRDefault="009A4E31" w:rsidP="00C52219">
      <w:pPr>
        <w:spacing w:line="480" w:lineRule="auto"/>
        <w:rPr>
          <w:rFonts w:ascii="Times New Roman" w:hAnsi="Times New Roman" w:cs="Times New Roman"/>
          <w:sz w:val="24"/>
          <w:szCs w:val="24"/>
        </w:rPr>
      </w:pPr>
    </w:p>
    <w:p w:rsidR="009A4E31" w:rsidRPr="009F291B" w:rsidRDefault="009A4E31" w:rsidP="00C52219">
      <w:pPr>
        <w:spacing w:line="480" w:lineRule="auto"/>
        <w:jc w:val="center"/>
        <w:rPr>
          <w:rFonts w:ascii="Times New Roman" w:hAnsi="Times New Roman" w:cs="Times New Roman"/>
          <w:sz w:val="24"/>
          <w:szCs w:val="24"/>
        </w:rPr>
      </w:pPr>
      <w:r w:rsidRPr="009F291B">
        <w:rPr>
          <w:rFonts w:ascii="Times New Roman" w:hAnsi="Times New Roman" w:cs="Times New Roman"/>
          <w:sz w:val="24"/>
          <w:szCs w:val="24"/>
        </w:rPr>
        <w:t>Change Decision</w:t>
      </w:r>
    </w:p>
    <w:p w:rsidR="009A4E31" w:rsidRPr="009F291B" w:rsidRDefault="009A4E31" w:rsidP="00C52219">
      <w:pPr>
        <w:spacing w:line="480" w:lineRule="auto"/>
        <w:rPr>
          <w:rFonts w:ascii="Times New Roman" w:hAnsi="Times New Roman" w:cs="Times New Roman"/>
          <w:sz w:val="24"/>
          <w:szCs w:val="24"/>
        </w:rPr>
      </w:pPr>
      <w:r w:rsidRPr="009F291B">
        <w:rPr>
          <w:rFonts w:ascii="Times New Roman" w:hAnsi="Times New Roman" w:cs="Times New Roman"/>
          <w:sz w:val="24"/>
          <w:szCs w:val="24"/>
        </w:rPr>
        <w:t xml:space="preserve">Together, Learning Team D has decided to propose Strategy 1 as the strongest fit to lead the change within Tufts- NEMC. The need for change is to reverse the monetary issues that the medical center is having by using the Thinking First Strategy. Because this strategy works for change situations in which the issues are clear and data is readily available, Learning Team D feels that the change situation and the strategy are a perfect match. </w:t>
      </w:r>
    </w:p>
    <w:p w:rsidR="009A4E31" w:rsidRPr="009F291B" w:rsidRDefault="009A4E31" w:rsidP="00C52219">
      <w:pPr>
        <w:spacing w:line="480" w:lineRule="auto"/>
        <w:rPr>
          <w:rFonts w:ascii="Times New Roman" w:hAnsi="Times New Roman" w:cs="Times New Roman"/>
          <w:sz w:val="24"/>
          <w:szCs w:val="24"/>
        </w:rPr>
      </w:pPr>
      <w:r w:rsidRPr="009F291B">
        <w:rPr>
          <w:rFonts w:ascii="Times New Roman" w:hAnsi="Times New Roman" w:cs="Times New Roman"/>
          <w:sz w:val="24"/>
          <w:szCs w:val="24"/>
        </w:rPr>
        <w:t xml:space="preserve">In initiating change within Tufts- NEMC, Ellen Zane and her team will use the available data to create a </w:t>
      </w:r>
      <w:r w:rsidR="00C52219" w:rsidRPr="009F291B">
        <w:rPr>
          <w:rFonts w:ascii="Times New Roman" w:hAnsi="Times New Roman" w:cs="Times New Roman"/>
          <w:sz w:val="24"/>
          <w:szCs w:val="24"/>
        </w:rPr>
        <w:t xml:space="preserve">strategy that includes “Thinking First” to lead change at the medical center. Within this change, the medical center will increase their rates for services rendered, drawing in more money to the hospital. This will allow higher salaries for employees and better cash flow for the medical center. This should attract doctors and nurses to remain with the medical center and possibly attract more in. Once regaining their financial footing, Tufts- NEMC will work to make their footprint in the surrounding areas by allowing education programs on site. With this plan, Zane and her team at Tufts- NEMC will be back on top. </w:t>
      </w:r>
    </w:p>
    <w:p w:rsidR="00C52219" w:rsidRPr="009F291B" w:rsidRDefault="00C52219" w:rsidP="00C52219">
      <w:pPr>
        <w:spacing w:line="480" w:lineRule="auto"/>
        <w:rPr>
          <w:rFonts w:ascii="Times New Roman" w:hAnsi="Times New Roman" w:cs="Times New Roman"/>
          <w:sz w:val="24"/>
          <w:szCs w:val="24"/>
        </w:rPr>
      </w:pPr>
    </w:p>
    <w:p w:rsidR="009F291B" w:rsidRDefault="009F291B" w:rsidP="009F291B">
      <w:pPr>
        <w:spacing w:line="480" w:lineRule="auto"/>
        <w:rPr>
          <w:rFonts w:ascii="Times New Roman" w:hAnsi="Times New Roman" w:cs="Times New Roman"/>
          <w:sz w:val="24"/>
          <w:szCs w:val="24"/>
        </w:rPr>
      </w:pPr>
    </w:p>
    <w:p w:rsidR="00C52219" w:rsidRPr="009F291B" w:rsidRDefault="00C52219" w:rsidP="009F291B">
      <w:pPr>
        <w:spacing w:line="480" w:lineRule="auto"/>
        <w:jc w:val="center"/>
        <w:rPr>
          <w:rFonts w:ascii="Times New Roman" w:hAnsi="Times New Roman" w:cs="Times New Roman"/>
          <w:sz w:val="24"/>
          <w:szCs w:val="24"/>
        </w:rPr>
      </w:pPr>
      <w:r w:rsidRPr="009F291B">
        <w:rPr>
          <w:rFonts w:ascii="Times New Roman" w:hAnsi="Times New Roman" w:cs="Times New Roman"/>
          <w:sz w:val="24"/>
          <w:szCs w:val="24"/>
        </w:rPr>
        <w:lastRenderedPageBreak/>
        <w:t>References</w:t>
      </w:r>
    </w:p>
    <w:p w:rsidR="009F291B" w:rsidRPr="009F291B" w:rsidRDefault="009F291B" w:rsidP="009F291B">
      <w:pPr>
        <w:spacing w:line="480" w:lineRule="auto"/>
        <w:ind w:left="720" w:hanging="720"/>
        <w:rPr>
          <w:rFonts w:ascii="Times New Roman" w:hAnsi="Times New Roman" w:cs="Times New Roman"/>
          <w:sz w:val="24"/>
          <w:szCs w:val="24"/>
        </w:rPr>
      </w:pPr>
      <w:r w:rsidRPr="009F291B">
        <w:rPr>
          <w:rFonts w:ascii="Times New Roman" w:hAnsi="Times New Roman" w:cs="Times New Roman"/>
          <w:sz w:val="24"/>
          <w:szCs w:val="24"/>
          <w:lang w:val="en"/>
        </w:rPr>
        <w:t xml:space="preserve">U.S. </w:t>
      </w:r>
      <w:proofErr w:type="gramStart"/>
      <w:r w:rsidRPr="009F291B">
        <w:rPr>
          <w:rFonts w:ascii="Times New Roman" w:hAnsi="Times New Roman" w:cs="Times New Roman"/>
          <w:sz w:val="24"/>
          <w:szCs w:val="24"/>
          <w:lang w:val="en"/>
        </w:rPr>
        <w:t>News(</w:t>
      </w:r>
      <w:proofErr w:type="gramEnd"/>
      <w:r w:rsidRPr="009F291B">
        <w:rPr>
          <w:rFonts w:ascii="Times New Roman" w:hAnsi="Times New Roman" w:cs="Times New Roman"/>
          <w:sz w:val="24"/>
          <w:szCs w:val="24"/>
          <w:lang w:val="en"/>
        </w:rPr>
        <w:t>2018). Retrieved from https://health.usnews.com/best-hospitals/area/ma/tufts-medical-center-6140465</w:t>
      </w:r>
    </w:p>
    <w:p w:rsidR="00C52219" w:rsidRPr="009F291B" w:rsidRDefault="00C52219" w:rsidP="00C52219">
      <w:pPr>
        <w:spacing w:line="480" w:lineRule="auto"/>
        <w:ind w:left="720" w:hanging="720"/>
        <w:rPr>
          <w:rFonts w:ascii="Times New Roman" w:hAnsi="Times New Roman" w:cs="Times New Roman"/>
          <w:sz w:val="24"/>
          <w:szCs w:val="24"/>
        </w:rPr>
      </w:pPr>
      <w:proofErr w:type="spellStart"/>
      <w:r w:rsidRPr="009F291B">
        <w:rPr>
          <w:rFonts w:ascii="Times New Roman" w:hAnsi="Times New Roman" w:cs="Times New Roman"/>
          <w:sz w:val="24"/>
          <w:szCs w:val="24"/>
        </w:rPr>
        <w:t>Cawsey</w:t>
      </w:r>
      <w:proofErr w:type="spellEnd"/>
      <w:r w:rsidRPr="009F291B">
        <w:rPr>
          <w:rFonts w:ascii="Times New Roman" w:hAnsi="Times New Roman" w:cs="Times New Roman"/>
          <w:sz w:val="24"/>
          <w:szCs w:val="24"/>
        </w:rPr>
        <w:t xml:space="preserve">, T.F., </w:t>
      </w:r>
      <w:proofErr w:type="spellStart"/>
      <w:r w:rsidRPr="009F291B">
        <w:rPr>
          <w:rFonts w:ascii="Times New Roman" w:hAnsi="Times New Roman" w:cs="Times New Roman"/>
          <w:sz w:val="24"/>
          <w:szCs w:val="24"/>
        </w:rPr>
        <w:t>Deszca</w:t>
      </w:r>
      <w:proofErr w:type="spellEnd"/>
      <w:r w:rsidRPr="009F291B">
        <w:rPr>
          <w:rFonts w:ascii="Times New Roman" w:hAnsi="Times New Roman" w:cs="Times New Roman"/>
          <w:sz w:val="24"/>
          <w:szCs w:val="24"/>
        </w:rPr>
        <w:t xml:space="preserve">, G., &amp; </w:t>
      </w:r>
      <w:proofErr w:type="spellStart"/>
      <w:r w:rsidRPr="009F291B">
        <w:rPr>
          <w:rFonts w:ascii="Times New Roman" w:hAnsi="Times New Roman" w:cs="Times New Roman"/>
          <w:sz w:val="24"/>
          <w:szCs w:val="24"/>
        </w:rPr>
        <w:t>Ingols</w:t>
      </w:r>
      <w:proofErr w:type="spellEnd"/>
      <w:r w:rsidRPr="009F291B">
        <w:rPr>
          <w:rFonts w:ascii="Times New Roman" w:hAnsi="Times New Roman" w:cs="Times New Roman"/>
          <w:sz w:val="24"/>
          <w:szCs w:val="24"/>
        </w:rPr>
        <w:t>, C. (2016). Organizational change: An action-oriented toolkit. Sage Publications, Inc. Thousand Oaks, CA.</w:t>
      </w:r>
    </w:p>
    <w:p w:rsidR="00C52219" w:rsidRPr="009F291B" w:rsidRDefault="00C52219" w:rsidP="00C52219">
      <w:pPr>
        <w:spacing w:line="480" w:lineRule="auto"/>
        <w:ind w:left="720" w:hanging="720"/>
        <w:rPr>
          <w:rFonts w:ascii="Times New Roman" w:hAnsi="Times New Roman" w:cs="Times New Roman"/>
          <w:sz w:val="24"/>
          <w:szCs w:val="24"/>
        </w:rPr>
      </w:pPr>
    </w:p>
    <w:p w:rsidR="00C52219" w:rsidRPr="009F291B" w:rsidRDefault="00C52219" w:rsidP="00C52219">
      <w:pPr>
        <w:spacing w:line="480" w:lineRule="auto"/>
        <w:rPr>
          <w:rFonts w:ascii="Times New Roman" w:hAnsi="Times New Roman" w:cs="Times New Roman"/>
          <w:sz w:val="24"/>
          <w:szCs w:val="24"/>
        </w:rPr>
      </w:pPr>
    </w:p>
    <w:p w:rsidR="009A4E31" w:rsidRPr="009F291B" w:rsidRDefault="009A4E31" w:rsidP="00C52219">
      <w:pPr>
        <w:spacing w:line="480" w:lineRule="auto"/>
        <w:rPr>
          <w:rFonts w:ascii="Times New Roman" w:hAnsi="Times New Roman" w:cs="Times New Roman"/>
          <w:sz w:val="24"/>
          <w:szCs w:val="24"/>
        </w:rPr>
      </w:pPr>
    </w:p>
    <w:p w:rsidR="003A5FAB" w:rsidRPr="009F291B" w:rsidRDefault="003A5FAB" w:rsidP="00C52219">
      <w:pPr>
        <w:spacing w:line="480" w:lineRule="auto"/>
        <w:rPr>
          <w:rFonts w:ascii="Times New Roman" w:hAnsi="Times New Roman" w:cs="Times New Roman"/>
          <w:sz w:val="24"/>
          <w:szCs w:val="24"/>
        </w:rPr>
      </w:pPr>
    </w:p>
    <w:bookmarkEnd w:id="0"/>
    <w:p w:rsidR="003A5FAB" w:rsidRPr="009F291B" w:rsidRDefault="003A5FAB" w:rsidP="00C52219">
      <w:pPr>
        <w:spacing w:line="480" w:lineRule="auto"/>
        <w:rPr>
          <w:rFonts w:ascii="Times New Roman" w:hAnsi="Times New Roman" w:cs="Times New Roman"/>
          <w:sz w:val="24"/>
          <w:szCs w:val="24"/>
        </w:rPr>
      </w:pPr>
    </w:p>
    <w:sectPr w:rsidR="003A5FAB" w:rsidRPr="009F29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AB"/>
    <w:rsid w:val="001B293B"/>
    <w:rsid w:val="003A5FAB"/>
    <w:rsid w:val="009A4E31"/>
    <w:rsid w:val="009F291B"/>
    <w:rsid w:val="00C52219"/>
    <w:rsid w:val="00EE7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79806D-777F-4A8D-8919-56E59E73A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3A5FAB"/>
    <w:pPr>
      <w:spacing w:after="0" w:line="240" w:lineRule="auto"/>
    </w:pPr>
    <w:rPr>
      <w:rFonts w:ascii="Helvetica" w:eastAsia="Arial Unicode MS" w:hAnsi="Helvetica"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4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Wells Fargo Bank</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Gibson, Alexandria</dc:creator>
  <cp:keywords/>
  <dc:description/>
  <cp:lastModifiedBy>Ron Ellison</cp:lastModifiedBy>
  <cp:revision>2</cp:revision>
  <dcterms:created xsi:type="dcterms:W3CDTF">2018-08-12T14:59:00Z</dcterms:created>
  <dcterms:modified xsi:type="dcterms:W3CDTF">2018-08-12T14:59:00Z</dcterms:modified>
</cp:coreProperties>
</file>